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C40A4" w14:textId="33902862" w:rsidR="00BC4227" w:rsidRPr="00B10273" w:rsidRDefault="00BC4227">
      <w:pPr>
        <w:rPr>
          <w:rFonts w:ascii="Poppins" w:hAnsi="Poppins" w:cs="Poppins"/>
          <w:b/>
          <w:bCs/>
          <w:lang w:val="en-US"/>
        </w:rPr>
      </w:pPr>
      <w:r w:rsidRPr="00B10273">
        <w:rPr>
          <w:rFonts w:ascii="Poppins" w:hAnsi="Poppins" w:cs="Poppins"/>
          <w:b/>
          <w:bCs/>
          <w:lang w:val="en-US"/>
        </w:rPr>
        <w:t>Frequently Asked Questions</w:t>
      </w:r>
    </w:p>
    <w:p w14:paraId="6F5F5357" w14:textId="1178CD44" w:rsidR="00757D22" w:rsidRPr="00B10273" w:rsidRDefault="00BC4227">
      <w:pPr>
        <w:rPr>
          <w:rFonts w:ascii="Poppins" w:hAnsi="Poppins" w:cs="Poppins"/>
          <w:b/>
          <w:bCs/>
          <w:lang w:val="en-US"/>
        </w:rPr>
      </w:pPr>
      <w:r w:rsidRPr="00B10273">
        <w:rPr>
          <w:rFonts w:ascii="Poppins" w:hAnsi="Poppins" w:cs="Poppins"/>
          <w:b/>
          <w:bCs/>
          <w:lang w:val="en-US"/>
        </w:rPr>
        <w:t>Who can be a part of Girlguiding?</w:t>
      </w:r>
    </w:p>
    <w:p w14:paraId="648F0A46" w14:textId="77777777" w:rsidR="00BC4227" w:rsidRPr="00B10273" w:rsidRDefault="00BC4227" w:rsidP="00BC4227">
      <w:pPr>
        <w:rPr>
          <w:rFonts w:ascii="Poppins" w:hAnsi="Poppins" w:cs="Poppins"/>
        </w:rPr>
      </w:pPr>
      <w:r w:rsidRPr="00B10273">
        <w:rPr>
          <w:rFonts w:ascii="Poppins" w:hAnsi="Poppins" w:cs="Poppins"/>
        </w:rPr>
        <w:t>At Girlguiding, we want everyone to feel welcome and have an equal sense of belonging.  </w:t>
      </w:r>
    </w:p>
    <w:p w14:paraId="5E8A15F7" w14:textId="77777777" w:rsidR="00BC4227" w:rsidRPr="00B10273" w:rsidRDefault="00BC4227" w:rsidP="00BC4227">
      <w:pPr>
        <w:rPr>
          <w:rFonts w:ascii="Poppins" w:hAnsi="Poppins" w:cs="Poppins"/>
        </w:rPr>
      </w:pPr>
      <w:r w:rsidRPr="00B10273">
        <w:rPr>
          <w:rFonts w:ascii="Poppins" w:hAnsi="Poppins" w:cs="Poppins"/>
        </w:rPr>
        <w:t>We want to see an equal world where all girls feel happy, safe and can enjoy fulfilling lives. So, we encourage them to think big and be bold – each in her own way. We help her know she can do anything.</w:t>
      </w:r>
    </w:p>
    <w:p w14:paraId="72798C34" w14:textId="77777777" w:rsidR="00BC4227" w:rsidRPr="00B10273" w:rsidRDefault="00BC4227" w:rsidP="00BC4227">
      <w:pPr>
        <w:rPr>
          <w:rFonts w:ascii="Poppins" w:hAnsi="Poppins" w:cs="Poppins"/>
        </w:rPr>
      </w:pPr>
      <w:r w:rsidRPr="00B10273">
        <w:rPr>
          <w:rFonts w:ascii="Poppins" w:hAnsi="Poppins" w:cs="Poppins"/>
        </w:rPr>
        <w:t>We value and celebrate the different experiences of our members. We’re proud to welcome people from all backgrounds including disabled people, LGBTQ+ people, people of colour and those of all religions or philosophical beliefs and none. </w:t>
      </w:r>
    </w:p>
    <w:p w14:paraId="3C04A12D" w14:textId="08EF212F" w:rsidR="00BC4227" w:rsidRPr="00B10273" w:rsidRDefault="00BC4227" w:rsidP="00BC4227">
      <w:pPr>
        <w:rPr>
          <w:rFonts w:ascii="Poppins" w:hAnsi="Poppins" w:cs="Poppins"/>
        </w:rPr>
      </w:pPr>
      <w:r w:rsidRPr="00B10273">
        <w:rPr>
          <w:rFonts w:ascii="Poppins" w:hAnsi="Poppins" w:cs="Poppins"/>
        </w:rPr>
        <w:t>You can</w:t>
      </w:r>
      <w:r w:rsidRPr="00B10273">
        <w:rPr>
          <w:rFonts w:ascii="Times New Roman" w:hAnsi="Times New Roman" w:cs="Times New Roman"/>
        </w:rPr>
        <w:t> </w:t>
      </w:r>
      <w:r w:rsidRPr="00B10273">
        <w:rPr>
          <w:rFonts w:ascii="Poppins" w:hAnsi="Poppins" w:cs="Poppins"/>
        </w:rPr>
        <w:t>read more about our diversity and inclusion strategy</w:t>
      </w:r>
      <w:r w:rsidRPr="00B10273">
        <w:rPr>
          <w:rFonts w:ascii="Times New Roman" w:hAnsi="Times New Roman" w:cs="Times New Roman"/>
        </w:rPr>
        <w:t> </w:t>
      </w:r>
      <w:r w:rsidRPr="00B10273">
        <w:rPr>
          <w:rFonts w:ascii="Poppins" w:hAnsi="Poppins" w:cs="Poppins"/>
        </w:rPr>
        <w:t>and</w:t>
      </w:r>
      <w:r w:rsidRPr="00B10273">
        <w:rPr>
          <w:rFonts w:ascii="Times New Roman" w:hAnsi="Times New Roman" w:cs="Times New Roman"/>
        </w:rPr>
        <w:t> </w:t>
      </w:r>
      <w:r w:rsidRPr="00B10273">
        <w:rPr>
          <w:rFonts w:ascii="Poppins" w:hAnsi="Poppins" w:cs="Poppins"/>
        </w:rPr>
        <w:t>what we have achieved</w:t>
      </w:r>
      <w:r w:rsidRPr="00B10273">
        <w:rPr>
          <w:rFonts w:ascii="Times New Roman" w:hAnsi="Times New Roman" w:cs="Times New Roman"/>
        </w:rPr>
        <w:t> </w:t>
      </w:r>
      <w:r w:rsidRPr="00B10273">
        <w:rPr>
          <w:rFonts w:ascii="Poppins" w:hAnsi="Poppins" w:cs="Poppins"/>
        </w:rPr>
        <w:t>so far, as well as what it means to us to be</w:t>
      </w:r>
      <w:r w:rsidRPr="00B10273">
        <w:rPr>
          <w:rFonts w:ascii="Times New Roman" w:hAnsi="Times New Roman" w:cs="Times New Roman"/>
        </w:rPr>
        <w:t> </w:t>
      </w:r>
      <w:r w:rsidRPr="00B10273">
        <w:rPr>
          <w:rFonts w:ascii="Poppins" w:hAnsi="Poppins" w:cs="Poppins"/>
        </w:rPr>
        <w:t>including all.  </w:t>
      </w:r>
    </w:p>
    <w:p w14:paraId="18A7FF9C" w14:textId="77777777" w:rsidR="00BC4227" w:rsidRPr="00B10273" w:rsidRDefault="00BC4227" w:rsidP="00BC4227">
      <w:pPr>
        <w:rPr>
          <w:rFonts w:ascii="Poppins" w:hAnsi="Poppins" w:cs="Poppins"/>
        </w:rPr>
      </w:pPr>
      <w:r w:rsidRPr="00B10273">
        <w:rPr>
          <w:rFonts w:ascii="Poppins" w:hAnsi="Poppins" w:cs="Poppins"/>
        </w:rPr>
        <w:t>Girlguiding will not disclose information you provide to volunteers,</w:t>
      </w:r>
      <w:r w:rsidRPr="00B10273">
        <w:rPr>
          <w:rFonts w:ascii="Times New Roman" w:hAnsi="Times New Roman" w:cs="Times New Roman"/>
        </w:rPr>
        <w:t> </w:t>
      </w:r>
      <w:r w:rsidRPr="00B10273">
        <w:rPr>
          <w:rFonts w:ascii="Poppins" w:hAnsi="Poppins" w:cs="Poppins"/>
        </w:rPr>
        <w:t>members</w:t>
      </w:r>
      <w:r w:rsidRPr="00B10273">
        <w:rPr>
          <w:rFonts w:ascii="Times New Roman" w:hAnsi="Times New Roman" w:cs="Times New Roman"/>
        </w:rPr>
        <w:t> </w:t>
      </w:r>
      <w:r w:rsidRPr="00B10273">
        <w:rPr>
          <w:rFonts w:ascii="Poppins" w:hAnsi="Poppins" w:cs="Poppins"/>
        </w:rPr>
        <w:t>or parents, unless your consent is given to do so.</w:t>
      </w:r>
      <w:r w:rsidRPr="00B10273">
        <w:rPr>
          <w:rFonts w:ascii="Times New Roman" w:hAnsi="Times New Roman" w:cs="Times New Roman"/>
        </w:rPr>
        <w:t> </w:t>
      </w:r>
      <w:r w:rsidRPr="00B10273">
        <w:rPr>
          <w:rFonts w:ascii="Poppins" w:hAnsi="Poppins" w:cs="Poppins"/>
        </w:rPr>
        <w:t> </w:t>
      </w:r>
    </w:p>
    <w:p w14:paraId="6305D8DF" w14:textId="4B8C2076" w:rsidR="00BC4227" w:rsidRPr="00B10273" w:rsidRDefault="00BC4227">
      <w:pPr>
        <w:rPr>
          <w:rFonts w:ascii="Poppins" w:hAnsi="Poppins" w:cs="Poppins"/>
          <w:b/>
          <w:bCs/>
          <w:lang w:val="en-US"/>
        </w:rPr>
      </w:pPr>
      <w:r w:rsidRPr="00B10273">
        <w:rPr>
          <w:rFonts w:ascii="Poppins" w:hAnsi="Poppins" w:cs="Poppins"/>
          <w:b/>
          <w:bCs/>
          <w:lang w:val="en-US"/>
        </w:rPr>
        <w:t>How much does Girlguiding cost?</w:t>
      </w:r>
    </w:p>
    <w:p w14:paraId="2242775C" w14:textId="0F466EE3" w:rsidR="00BC4227" w:rsidRPr="00B10273" w:rsidRDefault="00BC4227">
      <w:pPr>
        <w:rPr>
          <w:rFonts w:ascii="Poppins" w:hAnsi="Poppins" w:cs="Poppins"/>
          <w:lang w:val="en-US"/>
        </w:rPr>
      </w:pPr>
      <w:r w:rsidRPr="00B10273">
        <w:rPr>
          <w:rFonts w:ascii="Poppins" w:hAnsi="Poppins" w:cs="Poppins"/>
          <w:lang w:val="en-US"/>
        </w:rPr>
        <w:t xml:space="preserve">The cost of our membership </w:t>
      </w:r>
      <w:proofErr w:type="gramStart"/>
      <w:r w:rsidRPr="00B10273">
        <w:rPr>
          <w:rFonts w:ascii="Poppins" w:hAnsi="Poppins" w:cs="Poppins"/>
          <w:lang w:val="en-US"/>
        </w:rPr>
        <w:t>fees (‘</w:t>
      </w:r>
      <w:proofErr w:type="gramEnd"/>
      <w:r w:rsidRPr="00B10273">
        <w:rPr>
          <w:rFonts w:ascii="Poppins" w:hAnsi="Poppins" w:cs="Poppins"/>
          <w:lang w:val="en-US"/>
        </w:rPr>
        <w:t>subs’) will vary from area to area. This is dependent on everything from the unit’s activities to the cost of hiring a meeting place. Register your details, find your local unit and speak to your local volunteer team about costs in your area.</w:t>
      </w:r>
    </w:p>
    <w:p w14:paraId="261EBF13" w14:textId="59FDB202" w:rsidR="00BC4227" w:rsidRPr="00B10273" w:rsidRDefault="00BC4227">
      <w:pPr>
        <w:rPr>
          <w:rFonts w:ascii="Poppins" w:hAnsi="Poppins" w:cs="Poppins"/>
          <w:b/>
          <w:bCs/>
          <w:lang w:val="en-US"/>
        </w:rPr>
      </w:pPr>
      <w:r w:rsidRPr="00B10273">
        <w:rPr>
          <w:rFonts w:ascii="Poppins" w:hAnsi="Poppins" w:cs="Poppins"/>
          <w:b/>
          <w:bCs/>
          <w:lang w:val="en-US"/>
        </w:rPr>
        <w:t>Where can I buy uniform and what does my child need?</w:t>
      </w:r>
    </w:p>
    <w:p w14:paraId="289A94A5" w14:textId="29D0073D" w:rsidR="00BC4227" w:rsidRPr="00B10273" w:rsidRDefault="00BC4227">
      <w:pPr>
        <w:rPr>
          <w:rFonts w:ascii="Poppins" w:hAnsi="Poppins" w:cs="Poppins"/>
          <w:lang w:val="en-US"/>
        </w:rPr>
      </w:pPr>
      <w:r w:rsidRPr="00B10273">
        <w:rPr>
          <w:rFonts w:ascii="Poppins" w:hAnsi="Poppins" w:cs="Poppins"/>
          <w:lang w:val="en-US"/>
        </w:rPr>
        <w:t>Our online shop has everything and more for your uniform needs. Each of our age groups has its own uniform, but uniform should never be a barrier to girls joining guiding. Check out our policy on inclusive uniform.  </w:t>
      </w:r>
      <w:r w:rsidRPr="00B10273">
        <w:rPr>
          <w:rFonts w:ascii="Poppins" w:hAnsi="Poppins" w:cs="Poppins"/>
        </w:rPr>
        <w:t> </w:t>
      </w:r>
    </w:p>
    <w:p w14:paraId="52BE13CC" w14:textId="708C1464" w:rsidR="00BC4227" w:rsidRPr="00B10273" w:rsidRDefault="00BC4227">
      <w:pPr>
        <w:rPr>
          <w:rFonts w:ascii="Poppins" w:hAnsi="Poppins" w:cs="Poppins"/>
          <w:b/>
          <w:bCs/>
          <w:lang w:val="en-US"/>
        </w:rPr>
      </w:pPr>
      <w:r w:rsidRPr="00B10273">
        <w:rPr>
          <w:rFonts w:ascii="Poppins" w:hAnsi="Poppins" w:cs="Poppins"/>
          <w:b/>
          <w:bCs/>
          <w:lang w:val="en-US"/>
        </w:rPr>
        <w:t>I’ve already registered my interest and haven’t heard back yet.</w:t>
      </w:r>
    </w:p>
    <w:p w14:paraId="1BDB2E07" w14:textId="54192C07" w:rsidR="00BC4227" w:rsidRPr="00B10273" w:rsidRDefault="00BC4227">
      <w:pPr>
        <w:rPr>
          <w:rFonts w:ascii="Poppins" w:hAnsi="Poppins" w:cs="Poppins"/>
          <w:b/>
          <w:bCs/>
          <w:lang w:val="en-US"/>
        </w:rPr>
      </w:pPr>
      <w:r w:rsidRPr="00B10273">
        <w:rPr>
          <w:rFonts w:ascii="Poppins" w:hAnsi="Poppins" w:cs="Poppins"/>
        </w:rPr>
        <w:lastRenderedPageBreak/>
        <w:t>Thank you for your patience. Local Girlguiding groups are run by volunteers who are very busy so sometimes things can take a little longer. Someone will aim to be in touch with you in 3-4 weeks. If it's been longer than that, you can contact infoteam@girlguiding.org.uk to check the status of your registration</w:t>
      </w:r>
      <w:r w:rsidR="00B10273">
        <w:rPr>
          <w:rFonts w:ascii="Poppins" w:hAnsi="Poppins" w:cs="Poppins"/>
        </w:rPr>
        <w:t>.</w:t>
      </w:r>
    </w:p>
    <w:p w14:paraId="50320996" w14:textId="77777777" w:rsidR="00BC4227" w:rsidRPr="00B10273" w:rsidRDefault="00BC4227" w:rsidP="00BC4227">
      <w:pPr>
        <w:rPr>
          <w:rFonts w:ascii="Poppins" w:hAnsi="Poppins" w:cs="Poppins"/>
        </w:rPr>
      </w:pPr>
      <w:r w:rsidRPr="00B10273">
        <w:rPr>
          <w:rFonts w:ascii="Poppins" w:hAnsi="Poppins" w:cs="Poppins"/>
          <w:lang w:val="en-US"/>
        </w:rPr>
        <w:t>Looking to understand the world of Girlguiding a bit better? Need to contact someone? </w:t>
      </w:r>
      <w:r w:rsidRPr="00B10273">
        <w:rPr>
          <w:rFonts w:ascii="Poppins" w:hAnsi="Poppins" w:cs="Poppins"/>
        </w:rPr>
        <w:t> </w:t>
      </w:r>
    </w:p>
    <w:p w14:paraId="57E45A8E" w14:textId="77777777" w:rsidR="00BC4227" w:rsidRPr="00B10273" w:rsidRDefault="00BC4227" w:rsidP="00BC4227">
      <w:pPr>
        <w:rPr>
          <w:rFonts w:ascii="Poppins" w:hAnsi="Poppins" w:cs="Poppins"/>
        </w:rPr>
      </w:pPr>
      <w:r w:rsidRPr="00B10273">
        <w:rPr>
          <w:rFonts w:ascii="Poppins" w:hAnsi="Poppins" w:cs="Poppins"/>
        </w:rPr>
        <w:t>Girlguiding girls are up to 23% more confident than the UK average. We’re here to make a difference in their lives and help them to know they can do anything. Our volunteers make that happen. </w:t>
      </w:r>
    </w:p>
    <w:p w14:paraId="6E72D0F3" w14:textId="77777777" w:rsidR="00BC4227" w:rsidRPr="00B10273" w:rsidRDefault="00BC4227" w:rsidP="00BC4227">
      <w:pPr>
        <w:rPr>
          <w:rFonts w:ascii="Poppins" w:hAnsi="Poppins" w:cs="Poppins"/>
        </w:rPr>
      </w:pPr>
      <w:r w:rsidRPr="00B10273">
        <w:rPr>
          <w:rFonts w:ascii="Poppins" w:hAnsi="Poppins" w:cs="Poppins"/>
        </w:rPr>
        <w:t>Whether you’re new to us or have been here for a while, here’s everything you need to support your child’s Girlguiding journey as parent or carer.  </w:t>
      </w:r>
    </w:p>
    <w:p w14:paraId="45C6F28A" w14:textId="77777777" w:rsidR="00BC4227" w:rsidRPr="00B10273" w:rsidRDefault="00BC4227" w:rsidP="00BC4227">
      <w:pPr>
        <w:rPr>
          <w:rFonts w:ascii="Poppins" w:hAnsi="Poppins" w:cs="Poppins"/>
        </w:rPr>
      </w:pPr>
      <w:r w:rsidRPr="00B10273">
        <w:rPr>
          <w:rFonts w:ascii="Poppins" w:hAnsi="Poppins" w:cs="Poppins"/>
        </w:rPr>
        <w:t>We’ve kept it short and simple – so that you can scan the important information easily and come back to find support when you need it. </w:t>
      </w:r>
    </w:p>
    <w:p w14:paraId="7C536023" w14:textId="77777777" w:rsidR="00BC4227" w:rsidRPr="00B10273" w:rsidRDefault="00BC4227" w:rsidP="00BC4227">
      <w:pPr>
        <w:rPr>
          <w:rFonts w:ascii="Poppins" w:hAnsi="Poppins" w:cs="Poppins"/>
        </w:rPr>
      </w:pPr>
      <w:r w:rsidRPr="00B10273">
        <w:rPr>
          <w:rFonts w:ascii="Poppins" w:hAnsi="Poppins" w:cs="Poppins"/>
        </w:rPr>
        <w:t>What we can help you with  </w:t>
      </w:r>
    </w:p>
    <w:p w14:paraId="259C0DE9" w14:textId="77777777" w:rsidR="00BC4227" w:rsidRPr="00B10273" w:rsidRDefault="00BC4227" w:rsidP="00BC4227">
      <w:pPr>
        <w:rPr>
          <w:rFonts w:ascii="Poppins" w:hAnsi="Poppins" w:cs="Poppins"/>
        </w:rPr>
      </w:pPr>
      <w:r w:rsidRPr="00B10273">
        <w:rPr>
          <w:rFonts w:ascii="Poppins" w:hAnsi="Poppins" w:cs="Poppins"/>
        </w:rPr>
        <w:t>Girlguiding is the largest youth organisation dedicated to girls in the UK. To make a nationwide impact, we gradually break down into smaller groups that deliver guiding for the local area. </w:t>
      </w:r>
    </w:p>
    <w:p w14:paraId="6ECE6C66" w14:textId="77777777" w:rsidR="00BC4227" w:rsidRPr="00B10273" w:rsidRDefault="00BC4227" w:rsidP="00BC4227">
      <w:pPr>
        <w:rPr>
          <w:rFonts w:ascii="Poppins" w:hAnsi="Poppins" w:cs="Poppins"/>
        </w:rPr>
      </w:pPr>
      <w:r w:rsidRPr="00B10273">
        <w:rPr>
          <w:rFonts w:ascii="Poppins" w:hAnsi="Poppins" w:cs="Poppins"/>
        </w:rPr>
        <w:t>At a UK level, we can help you with things like: </w:t>
      </w:r>
    </w:p>
    <w:p w14:paraId="00216D36" w14:textId="7AF81B28" w:rsidR="00BC4227" w:rsidRPr="00B10273" w:rsidRDefault="00BC4227" w:rsidP="00BC4227">
      <w:pPr>
        <w:numPr>
          <w:ilvl w:val="0"/>
          <w:numId w:val="1"/>
        </w:numPr>
        <w:rPr>
          <w:rFonts w:ascii="Poppins" w:hAnsi="Poppins" w:cs="Poppins"/>
        </w:rPr>
      </w:pPr>
      <w:r w:rsidRPr="00B10273">
        <w:rPr>
          <w:rFonts w:ascii="Poppins" w:hAnsi="Poppins" w:cs="Poppins"/>
        </w:rPr>
        <w:t>Registering your child. </w:t>
      </w:r>
    </w:p>
    <w:p w14:paraId="1D675050" w14:textId="214B8DF0" w:rsidR="00BC4227" w:rsidRPr="00B10273" w:rsidRDefault="00BC4227" w:rsidP="00BC4227">
      <w:pPr>
        <w:numPr>
          <w:ilvl w:val="0"/>
          <w:numId w:val="1"/>
        </w:numPr>
        <w:rPr>
          <w:rFonts w:ascii="Poppins" w:hAnsi="Poppins" w:cs="Poppins"/>
        </w:rPr>
      </w:pPr>
      <w:r w:rsidRPr="00B10273">
        <w:rPr>
          <w:rFonts w:ascii="Poppins" w:hAnsi="Poppins" w:cs="Poppins"/>
        </w:rPr>
        <w:t>Becoming a volunteer. </w:t>
      </w:r>
    </w:p>
    <w:p w14:paraId="1F80E089" w14:textId="57A53273" w:rsidR="00BC4227" w:rsidRPr="00B10273" w:rsidRDefault="00BC4227" w:rsidP="00BC4227">
      <w:pPr>
        <w:numPr>
          <w:ilvl w:val="0"/>
          <w:numId w:val="1"/>
        </w:numPr>
        <w:rPr>
          <w:rFonts w:ascii="Poppins" w:hAnsi="Poppins" w:cs="Poppins"/>
        </w:rPr>
      </w:pPr>
      <w:r w:rsidRPr="00B10273">
        <w:rPr>
          <w:rFonts w:ascii="Poppins" w:hAnsi="Poppins" w:cs="Poppins"/>
        </w:rPr>
        <w:t>UK-wide information about Girlguiding and our programme.  </w:t>
      </w:r>
    </w:p>
    <w:p w14:paraId="2E32B6F8" w14:textId="0194B927" w:rsidR="00BC4227" w:rsidRPr="00B10273" w:rsidRDefault="00BC4227" w:rsidP="00BC4227">
      <w:pPr>
        <w:rPr>
          <w:rFonts w:ascii="Poppins" w:hAnsi="Poppins" w:cs="Poppins"/>
        </w:rPr>
      </w:pPr>
      <w:r w:rsidRPr="00B10273">
        <w:rPr>
          <w:rFonts w:ascii="Poppins" w:hAnsi="Poppins" w:cs="Poppins"/>
        </w:rPr>
        <w:t>You can find us via our website, contact us form or social media channels. </w:t>
      </w:r>
    </w:p>
    <w:p w14:paraId="6AA221B5" w14:textId="77777777" w:rsidR="00BC4227" w:rsidRPr="00B10273" w:rsidRDefault="00BC4227" w:rsidP="00BC4227">
      <w:pPr>
        <w:rPr>
          <w:rFonts w:ascii="Poppins" w:hAnsi="Poppins" w:cs="Poppins"/>
        </w:rPr>
      </w:pPr>
      <w:r w:rsidRPr="00B10273">
        <w:rPr>
          <w:rFonts w:ascii="Poppins" w:hAnsi="Poppins" w:cs="Poppins"/>
        </w:rPr>
        <w:t>Your local Girlguiding unit is run by volunteers. They’ll be able to help with things like: </w:t>
      </w:r>
    </w:p>
    <w:p w14:paraId="68F3FFE2" w14:textId="77777777" w:rsidR="00BC4227" w:rsidRPr="00B10273" w:rsidRDefault="00BC4227" w:rsidP="00BC4227">
      <w:pPr>
        <w:numPr>
          <w:ilvl w:val="0"/>
          <w:numId w:val="2"/>
        </w:numPr>
        <w:rPr>
          <w:rFonts w:ascii="Poppins" w:hAnsi="Poppins" w:cs="Poppins"/>
        </w:rPr>
      </w:pPr>
      <w:r w:rsidRPr="00B10273">
        <w:rPr>
          <w:rFonts w:ascii="Poppins" w:hAnsi="Poppins" w:cs="Poppins"/>
        </w:rPr>
        <w:t>Unit meeting times. </w:t>
      </w:r>
    </w:p>
    <w:p w14:paraId="73AC66DA" w14:textId="77777777" w:rsidR="00BC4227" w:rsidRPr="00B10273" w:rsidRDefault="00BC4227" w:rsidP="00BC4227">
      <w:pPr>
        <w:numPr>
          <w:ilvl w:val="0"/>
          <w:numId w:val="2"/>
        </w:numPr>
        <w:rPr>
          <w:rFonts w:ascii="Poppins" w:hAnsi="Poppins" w:cs="Poppins"/>
        </w:rPr>
      </w:pPr>
      <w:r w:rsidRPr="00B10273">
        <w:rPr>
          <w:rFonts w:ascii="Poppins" w:hAnsi="Poppins" w:cs="Poppins"/>
        </w:rPr>
        <w:t>Information about local adventures or residential trips. </w:t>
      </w:r>
    </w:p>
    <w:p w14:paraId="37F2ACA9" w14:textId="77777777" w:rsidR="00BC4227" w:rsidRPr="00B10273" w:rsidRDefault="00BC4227" w:rsidP="00BC4227">
      <w:pPr>
        <w:numPr>
          <w:ilvl w:val="0"/>
          <w:numId w:val="2"/>
        </w:numPr>
        <w:rPr>
          <w:rFonts w:ascii="Poppins" w:hAnsi="Poppins" w:cs="Poppins"/>
        </w:rPr>
      </w:pPr>
      <w:r w:rsidRPr="00B10273">
        <w:rPr>
          <w:rFonts w:ascii="Poppins" w:hAnsi="Poppins" w:cs="Poppins"/>
        </w:rPr>
        <w:lastRenderedPageBreak/>
        <w:t>What badges your child is completing. </w:t>
      </w:r>
    </w:p>
    <w:p w14:paraId="0CA2FA6C" w14:textId="77777777" w:rsidR="00BC4227" w:rsidRPr="00B10273" w:rsidRDefault="00BC4227" w:rsidP="00BC4227">
      <w:pPr>
        <w:rPr>
          <w:rFonts w:ascii="Poppins" w:hAnsi="Poppins" w:cs="Poppins"/>
        </w:rPr>
      </w:pPr>
      <w:r w:rsidRPr="00B10273">
        <w:rPr>
          <w:rFonts w:ascii="Poppins" w:hAnsi="Poppins" w:cs="Poppins"/>
        </w:rPr>
        <w:t>What we need from you </w:t>
      </w:r>
    </w:p>
    <w:p w14:paraId="636DB203" w14:textId="77777777" w:rsidR="00BC4227" w:rsidRPr="00B10273" w:rsidRDefault="00BC4227" w:rsidP="00BC4227">
      <w:pPr>
        <w:rPr>
          <w:rFonts w:ascii="Poppins" w:hAnsi="Poppins" w:cs="Poppins"/>
        </w:rPr>
      </w:pPr>
      <w:r w:rsidRPr="00B10273">
        <w:rPr>
          <w:rFonts w:ascii="Poppins" w:hAnsi="Poppins" w:cs="Poppins"/>
        </w:rPr>
        <w:t>It’s important we have the correct information for you and your child so we can keep them safe. </w:t>
      </w:r>
    </w:p>
    <w:p w14:paraId="02530073" w14:textId="77777777" w:rsidR="00BC4227" w:rsidRPr="00B10273" w:rsidRDefault="00BC4227" w:rsidP="00BC4227">
      <w:pPr>
        <w:rPr>
          <w:rFonts w:ascii="Poppins" w:hAnsi="Poppins" w:cs="Poppins"/>
        </w:rPr>
      </w:pPr>
      <w:r w:rsidRPr="00B10273">
        <w:rPr>
          <w:rFonts w:ascii="Poppins" w:hAnsi="Poppins" w:cs="Poppins"/>
        </w:rPr>
        <w:t>You’ll need to: </w:t>
      </w:r>
    </w:p>
    <w:p w14:paraId="4544E9B5" w14:textId="77777777" w:rsidR="00BC4227" w:rsidRPr="00B10273" w:rsidRDefault="00BC4227" w:rsidP="00BC4227">
      <w:pPr>
        <w:numPr>
          <w:ilvl w:val="0"/>
          <w:numId w:val="3"/>
        </w:numPr>
        <w:rPr>
          <w:rFonts w:ascii="Poppins" w:hAnsi="Poppins" w:cs="Poppins"/>
        </w:rPr>
      </w:pPr>
      <w:r w:rsidRPr="00B10273">
        <w:rPr>
          <w:rFonts w:ascii="Poppins" w:hAnsi="Poppins" w:cs="Poppins"/>
        </w:rPr>
        <w:t>Fill in your child’s new starter form if they’re joining a unit for the first time.  </w:t>
      </w:r>
    </w:p>
    <w:p w14:paraId="7FC6ABDB" w14:textId="3725B5C2" w:rsidR="00BC4227" w:rsidRPr="00B10273" w:rsidRDefault="00BC4227" w:rsidP="00BC4227">
      <w:pPr>
        <w:numPr>
          <w:ilvl w:val="0"/>
          <w:numId w:val="3"/>
        </w:numPr>
        <w:rPr>
          <w:rFonts w:ascii="Poppins" w:hAnsi="Poppins" w:cs="Poppins"/>
        </w:rPr>
      </w:pPr>
      <w:r w:rsidRPr="00B10273">
        <w:rPr>
          <w:rFonts w:ascii="Poppins" w:hAnsi="Poppins" w:cs="Poppins"/>
        </w:rPr>
        <w:t>Make sure your address and emergency contact details are correct in GO. </w:t>
      </w:r>
    </w:p>
    <w:p w14:paraId="03BBDF02" w14:textId="77777777" w:rsidR="00BC4227" w:rsidRPr="00B10273" w:rsidRDefault="00BC4227" w:rsidP="00BC4227">
      <w:pPr>
        <w:numPr>
          <w:ilvl w:val="0"/>
          <w:numId w:val="3"/>
        </w:numPr>
        <w:rPr>
          <w:rFonts w:ascii="Poppins" w:hAnsi="Poppins" w:cs="Poppins"/>
        </w:rPr>
      </w:pPr>
      <w:r w:rsidRPr="00B10273">
        <w:rPr>
          <w:rFonts w:ascii="Poppins" w:hAnsi="Poppins" w:cs="Poppins"/>
        </w:rPr>
        <w:t>Complete and return any forms leaders give you about events and activities. </w:t>
      </w:r>
    </w:p>
    <w:p w14:paraId="5966F94F" w14:textId="77777777" w:rsidR="00BC4227" w:rsidRPr="00B10273" w:rsidRDefault="00BC4227" w:rsidP="00BC4227">
      <w:pPr>
        <w:numPr>
          <w:ilvl w:val="0"/>
          <w:numId w:val="3"/>
        </w:numPr>
        <w:rPr>
          <w:rFonts w:ascii="Poppins" w:hAnsi="Poppins" w:cs="Poppins"/>
        </w:rPr>
      </w:pPr>
      <w:r w:rsidRPr="00B10273">
        <w:rPr>
          <w:rFonts w:ascii="Poppins" w:hAnsi="Poppins" w:cs="Poppins"/>
        </w:rPr>
        <w:t>Remind your child to add their own contact details in GO when they turn 14. </w:t>
      </w:r>
    </w:p>
    <w:p w14:paraId="5E7744A2" w14:textId="4691FB3C" w:rsidR="00BC4227" w:rsidRPr="00B10273" w:rsidRDefault="00BC4227" w:rsidP="00BC4227">
      <w:pPr>
        <w:rPr>
          <w:rFonts w:ascii="Poppins" w:hAnsi="Poppins" w:cs="Poppins"/>
        </w:rPr>
      </w:pPr>
      <w:r w:rsidRPr="00B10273">
        <w:rPr>
          <w:rFonts w:ascii="Poppins" w:hAnsi="Poppins" w:cs="Poppins"/>
        </w:rPr>
        <w:t>For other things you might need to do, read our new guiding term checklist for parents and carers.  </w:t>
      </w:r>
    </w:p>
    <w:p w14:paraId="2090DB23" w14:textId="77777777" w:rsidR="00BC4227" w:rsidRPr="00B10273" w:rsidRDefault="00BC4227" w:rsidP="00BC4227">
      <w:pPr>
        <w:rPr>
          <w:rFonts w:ascii="Poppins" w:hAnsi="Poppins" w:cs="Poppins"/>
          <w:b/>
          <w:bCs/>
        </w:rPr>
      </w:pPr>
      <w:r w:rsidRPr="00B10273">
        <w:rPr>
          <w:rFonts w:ascii="Poppins" w:hAnsi="Poppins" w:cs="Poppins"/>
          <w:b/>
          <w:bCs/>
        </w:rPr>
        <w:t>About our uniform </w:t>
      </w:r>
    </w:p>
    <w:p w14:paraId="703390D9" w14:textId="77777777" w:rsidR="00BC4227" w:rsidRPr="00B10273" w:rsidRDefault="00BC4227" w:rsidP="00BC4227">
      <w:pPr>
        <w:rPr>
          <w:rFonts w:ascii="Poppins" w:hAnsi="Poppins" w:cs="Poppins"/>
        </w:rPr>
      </w:pPr>
      <w:r w:rsidRPr="00B10273">
        <w:rPr>
          <w:rFonts w:ascii="Poppins" w:hAnsi="Poppins" w:cs="Poppins"/>
        </w:rPr>
        <w:t>Our uniform gives everyone in guiding a sense of belonging and pride in being part of guiding. We don't have one set uniform – we take a flexible approach so that girls can choose what they want to wear from a range of options. </w:t>
      </w:r>
    </w:p>
    <w:p w14:paraId="0548CB73" w14:textId="46E5730F" w:rsidR="00BC4227" w:rsidRPr="00B10273" w:rsidRDefault="00BC4227" w:rsidP="00BC4227">
      <w:pPr>
        <w:rPr>
          <w:rFonts w:ascii="Poppins" w:hAnsi="Poppins" w:cs="Poppins"/>
        </w:rPr>
      </w:pPr>
      <w:r w:rsidRPr="00B10273">
        <w:rPr>
          <w:rFonts w:ascii="Poppins" w:hAnsi="Poppins" w:cs="Poppins"/>
        </w:rPr>
        <w:t>Go to online shop and browse our range of uniform. </w:t>
      </w:r>
    </w:p>
    <w:p w14:paraId="54B19C92" w14:textId="693D18EB" w:rsidR="00BC4227" w:rsidRPr="00B10273" w:rsidRDefault="00BC4227" w:rsidP="00BC4227">
      <w:pPr>
        <w:rPr>
          <w:rFonts w:ascii="Poppins" w:hAnsi="Poppins" w:cs="Poppins"/>
        </w:rPr>
      </w:pPr>
      <w:r w:rsidRPr="00B10273">
        <w:rPr>
          <w:rFonts w:ascii="Poppins" w:hAnsi="Poppins" w:cs="Poppins"/>
        </w:rPr>
        <w:t xml:space="preserve">Lots of girls choose to display badges on their uniform too! </w:t>
      </w:r>
    </w:p>
    <w:p w14:paraId="3CD063CE" w14:textId="77777777" w:rsidR="00BC4227" w:rsidRPr="00B10273" w:rsidRDefault="00BC4227" w:rsidP="00BC4227">
      <w:pPr>
        <w:rPr>
          <w:rFonts w:ascii="Poppins" w:hAnsi="Poppins" w:cs="Poppins"/>
          <w:b/>
          <w:bCs/>
        </w:rPr>
      </w:pPr>
      <w:r w:rsidRPr="00B10273">
        <w:rPr>
          <w:rFonts w:ascii="Poppins" w:hAnsi="Poppins" w:cs="Poppins"/>
          <w:b/>
          <w:bCs/>
        </w:rPr>
        <w:t>What does my child do in unit meetings? </w:t>
      </w:r>
    </w:p>
    <w:p w14:paraId="2191BCB7" w14:textId="77777777" w:rsidR="00BC4227" w:rsidRPr="00B10273" w:rsidRDefault="00BC4227" w:rsidP="00BC4227">
      <w:pPr>
        <w:rPr>
          <w:rFonts w:ascii="Poppins" w:hAnsi="Poppins" w:cs="Poppins"/>
        </w:rPr>
      </w:pPr>
      <w:r w:rsidRPr="00B10273">
        <w:rPr>
          <w:rFonts w:ascii="Poppins" w:hAnsi="Poppins" w:cs="Poppins"/>
        </w:rPr>
        <w:t>Around 60% of what girls do in regular unit meetings is related to our programme. Our programme is made up of 3 core things: </w:t>
      </w:r>
    </w:p>
    <w:p w14:paraId="6F017B04" w14:textId="77777777" w:rsidR="00BC4227" w:rsidRPr="00B10273" w:rsidRDefault="00BC4227" w:rsidP="00BC4227">
      <w:pPr>
        <w:numPr>
          <w:ilvl w:val="0"/>
          <w:numId w:val="4"/>
        </w:numPr>
        <w:rPr>
          <w:rFonts w:ascii="Poppins" w:hAnsi="Poppins" w:cs="Poppins"/>
        </w:rPr>
      </w:pPr>
      <w:r w:rsidRPr="00B10273">
        <w:rPr>
          <w:rFonts w:ascii="Poppins" w:hAnsi="Poppins" w:cs="Poppins"/>
        </w:rPr>
        <w:t>Unit meeting activities (UMAs). These are about taking part, trying new things and having fun as a group. </w:t>
      </w:r>
    </w:p>
    <w:p w14:paraId="26D92DAF" w14:textId="77777777" w:rsidR="00BC4227" w:rsidRPr="00B10273" w:rsidRDefault="00BC4227" w:rsidP="00BC4227">
      <w:pPr>
        <w:numPr>
          <w:ilvl w:val="0"/>
          <w:numId w:val="4"/>
        </w:numPr>
        <w:rPr>
          <w:rFonts w:ascii="Poppins" w:hAnsi="Poppins" w:cs="Poppins"/>
        </w:rPr>
      </w:pPr>
      <w:r w:rsidRPr="00B10273">
        <w:rPr>
          <w:rFonts w:ascii="Poppins" w:hAnsi="Poppins" w:cs="Poppins"/>
        </w:rPr>
        <w:lastRenderedPageBreak/>
        <w:t>Skills builders. These are designed to help girls build core skills in areas like first aid, leadership and camping. </w:t>
      </w:r>
    </w:p>
    <w:p w14:paraId="74BA5555" w14:textId="77777777" w:rsidR="00BC4227" w:rsidRPr="00B10273" w:rsidRDefault="00BC4227" w:rsidP="00BC4227">
      <w:pPr>
        <w:numPr>
          <w:ilvl w:val="0"/>
          <w:numId w:val="4"/>
        </w:numPr>
        <w:rPr>
          <w:rFonts w:ascii="Poppins" w:hAnsi="Poppins" w:cs="Poppins"/>
        </w:rPr>
      </w:pPr>
      <w:r w:rsidRPr="00B10273">
        <w:rPr>
          <w:rFonts w:ascii="Poppins" w:hAnsi="Poppins" w:cs="Poppins"/>
        </w:rPr>
        <w:t>Interest badges. These give girls opportunities to explore their own interests.</w:t>
      </w:r>
    </w:p>
    <w:p w14:paraId="2B689803" w14:textId="77777777" w:rsidR="00BC4227" w:rsidRPr="00B10273" w:rsidRDefault="00BC4227" w:rsidP="00BC4227">
      <w:pPr>
        <w:rPr>
          <w:rFonts w:ascii="Poppins" w:hAnsi="Poppins" w:cs="Poppins"/>
        </w:rPr>
      </w:pPr>
      <w:r w:rsidRPr="00B10273">
        <w:rPr>
          <w:rFonts w:ascii="Poppins" w:hAnsi="Poppins" w:cs="Poppins"/>
        </w:rPr>
        <w:t>They cover lots of topics and they’re designed to give girls fun experiences and develop new skills. Your child will complete UMAs and skills builders in their unit meetings, so you won’t need to help with those at home. </w:t>
      </w:r>
    </w:p>
    <w:p w14:paraId="1E176AF6" w14:textId="77777777" w:rsidR="00BC4227" w:rsidRPr="00B10273" w:rsidRDefault="00BC4227" w:rsidP="00BC4227">
      <w:pPr>
        <w:rPr>
          <w:rFonts w:ascii="Poppins" w:hAnsi="Poppins" w:cs="Poppins"/>
        </w:rPr>
      </w:pPr>
      <w:r w:rsidRPr="00B10273">
        <w:rPr>
          <w:rFonts w:ascii="Poppins" w:hAnsi="Poppins" w:cs="Poppins"/>
        </w:rPr>
        <w:t>Every unit is different </w:t>
      </w:r>
    </w:p>
    <w:p w14:paraId="036F2D5F" w14:textId="77777777" w:rsidR="00BC4227" w:rsidRPr="00B10273" w:rsidRDefault="00BC4227" w:rsidP="00BC4227">
      <w:pPr>
        <w:rPr>
          <w:rFonts w:ascii="Poppins" w:hAnsi="Poppins" w:cs="Poppins"/>
        </w:rPr>
      </w:pPr>
      <w:r w:rsidRPr="00B10273">
        <w:rPr>
          <w:rFonts w:ascii="Poppins" w:hAnsi="Poppins" w:cs="Poppins"/>
        </w:rPr>
        <w:t>The volunteer who runs your local unit will plan what activities they do with girls each term. The same goes for local adventures or residential trips.  </w:t>
      </w:r>
    </w:p>
    <w:p w14:paraId="5B2C4C5C" w14:textId="77777777" w:rsidR="00BC4227" w:rsidRPr="00B10273" w:rsidRDefault="00BC4227" w:rsidP="00BC4227">
      <w:pPr>
        <w:rPr>
          <w:rFonts w:ascii="Poppins" w:hAnsi="Poppins" w:cs="Poppins"/>
        </w:rPr>
      </w:pPr>
      <w:r w:rsidRPr="00B10273">
        <w:rPr>
          <w:rFonts w:ascii="Poppins" w:hAnsi="Poppins" w:cs="Poppins"/>
        </w:rPr>
        <w:t>We’ll share national events and opportunities that are happening with leaders, but it’s up to local leaders to decide what’s best for their unit.  </w:t>
      </w:r>
    </w:p>
    <w:p w14:paraId="4D7A3DC3" w14:textId="77777777" w:rsidR="00BC4227" w:rsidRPr="00B10273" w:rsidRDefault="00BC4227" w:rsidP="00BC4227">
      <w:pPr>
        <w:rPr>
          <w:rFonts w:ascii="Poppins" w:hAnsi="Poppins" w:cs="Poppins"/>
        </w:rPr>
      </w:pPr>
      <w:r w:rsidRPr="00B10273">
        <w:rPr>
          <w:rFonts w:ascii="Poppins" w:hAnsi="Poppins" w:cs="Poppins"/>
        </w:rPr>
        <w:t>For more information about what your child is doing, contact your local unit leader. </w:t>
      </w:r>
    </w:p>
    <w:p w14:paraId="65A04199" w14:textId="77777777" w:rsidR="00BC4227" w:rsidRPr="00B10273" w:rsidRDefault="00BC4227" w:rsidP="00BC4227">
      <w:pPr>
        <w:rPr>
          <w:rFonts w:ascii="Poppins" w:hAnsi="Poppins" w:cs="Poppins"/>
        </w:rPr>
      </w:pPr>
      <w:r w:rsidRPr="00B10273">
        <w:rPr>
          <w:rFonts w:ascii="Poppins" w:hAnsi="Poppins" w:cs="Poppins"/>
        </w:rPr>
        <w:t>Your child can complete badges at home! </w:t>
      </w:r>
    </w:p>
    <w:p w14:paraId="500169AA" w14:textId="77777777" w:rsidR="00BC4227" w:rsidRPr="00B10273" w:rsidRDefault="00BC4227" w:rsidP="00BC4227">
      <w:pPr>
        <w:rPr>
          <w:rFonts w:ascii="Poppins" w:hAnsi="Poppins" w:cs="Poppins"/>
        </w:rPr>
      </w:pPr>
      <w:r w:rsidRPr="00B10273">
        <w:rPr>
          <w:rFonts w:ascii="Poppins" w:hAnsi="Poppins" w:cs="Poppins"/>
          <w:lang w:val="en-US"/>
        </w:rPr>
        <w:t>Interest badges are a type of Girlguiding badge girls can earn by exploring new interests or diving deeper into their passions. Girls choose what badge they want to do, when they want to do it and who with.</w:t>
      </w:r>
    </w:p>
    <w:p w14:paraId="5DE51604" w14:textId="49194371" w:rsidR="00BC4227" w:rsidRPr="00B10273" w:rsidRDefault="00BC4227" w:rsidP="00BC4227">
      <w:pPr>
        <w:rPr>
          <w:rFonts w:ascii="Poppins" w:hAnsi="Poppins" w:cs="Poppins"/>
        </w:rPr>
      </w:pPr>
      <w:r w:rsidRPr="00B10273">
        <w:rPr>
          <w:rFonts w:ascii="Poppins" w:hAnsi="Poppins" w:cs="Poppins"/>
        </w:rPr>
        <w:t>From blogging to dancing, girls can pick something that interests them using our badge finder, complete activities and earn a badge for it. </w:t>
      </w:r>
    </w:p>
    <w:p w14:paraId="388A7FE7" w14:textId="77777777" w:rsidR="00BC4227" w:rsidRPr="00B10273" w:rsidRDefault="00BC4227" w:rsidP="00BC4227">
      <w:pPr>
        <w:rPr>
          <w:rFonts w:ascii="Poppins" w:hAnsi="Poppins" w:cs="Poppins"/>
          <w:b/>
          <w:bCs/>
        </w:rPr>
      </w:pPr>
      <w:r w:rsidRPr="00B10273">
        <w:rPr>
          <w:rFonts w:ascii="Poppins" w:hAnsi="Poppins" w:cs="Poppins"/>
          <w:b/>
          <w:bCs/>
        </w:rPr>
        <w:t>Do I need to volunteer with my local unit? </w:t>
      </w:r>
    </w:p>
    <w:p w14:paraId="3459A2B3" w14:textId="77777777" w:rsidR="00BC4227" w:rsidRPr="00B10273" w:rsidRDefault="00BC4227" w:rsidP="00BC4227">
      <w:pPr>
        <w:rPr>
          <w:rFonts w:ascii="Poppins" w:hAnsi="Poppins" w:cs="Poppins"/>
        </w:rPr>
      </w:pPr>
      <w:r w:rsidRPr="00B10273">
        <w:rPr>
          <w:rFonts w:ascii="Poppins" w:hAnsi="Poppins" w:cs="Poppins"/>
        </w:rPr>
        <w:t xml:space="preserve">We don’t ask for a formal volunteering commitment from parents or carers, but we’d love you to </w:t>
      </w:r>
      <w:proofErr w:type="gramStart"/>
      <w:r w:rsidRPr="00B10273">
        <w:rPr>
          <w:rFonts w:ascii="Poppins" w:hAnsi="Poppins" w:cs="Poppins"/>
        </w:rPr>
        <w:t>help out</w:t>
      </w:r>
      <w:proofErr w:type="gramEnd"/>
      <w:r w:rsidRPr="00B10273">
        <w:rPr>
          <w:rFonts w:ascii="Poppins" w:hAnsi="Poppins" w:cs="Poppins"/>
        </w:rPr>
        <w:t xml:space="preserve"> when you can. We know you’re busy – but you can give your time flexibly and it still makes a big difference to girls’ lives. </w:t>
      </w:r>
    </w:p>
    <w:p w14:paraId="6DC38870" w14:textId="77777777" w:rsidR="00BC4227" w:rsidRPr="00B10273" w:rsidRDefault="00BC4227" w:rsidP="00BC4227">
      <w:pPr>
        <w:rPr>
          <w:rFonts w:ascii="Poppins" w:hAnsi="Poppins" w:cs="Poppins"/>
        </w:rPr>
      </w:pPr>
      <w:r w:rsidRPr="00B10273">
        <w:rPr>
          <w:rFonts w:ascii="Poppins" w:hAnsi="Poppins" w:cs="Poppins"/>
        </w:rPr>
        <w:t>You can help twice per term before you need to register as an official volunteer. So why not offer up 1 evening this term to support the volunteers who run your local guiding unit? You could rotate between other parents and carers in your area to keep it flexible. </w:t>
      </w:r>
    </w:p>
    <w:p w14:paraId="0156219C" w14:textId="77777777" w:rsidR="00BC4227" w:rsidRPr="00B10273" w:rsidRDefault="00BC4227" w:rsidP="00BC4227">
      <w:pPr>
        <w:rPr>
          <w:rFonts w:ascii="Poppins" w:hAnsi="Poppins" w:cs="Poppins"/>
        </w:rPr>
      </w:pPr>
      <w:r w:rsidRPr="00B10273">
        <w:rPr>
          <w:rFonts w:ascii="Poppins" w:hAnsi="Poppins" w:cs="Poppins"/>
        </w:rPr>
        <w:lastRenderedPageBreak/>
        <w:t>Or you could offer to do a shop for a unit meeting, help tidy up or attend an event.  </w:t>
      </w:r>
    </w:p>
    <w:p w14:paraId="22728A78" w14:textId="77777777" w:rsidR="00BC4227" w:rsidRPr="00B10273" w:rsidRDefault="00BC4227">
      <w:pPr>
        <w:rPr>
          <w:rFonts w:ascii="Poppins" w:hAnsi="Poppins" w:cs="Poppins"/>
          <w:b/>
          <w:bCs/>
        </w:rPr>
      </w:pPr>
    </w:p>
    <w:p w14:paraId="1A612786" w14:textId="77777777" w:rsidR="00BC4227" w:rsidRPr="00B10273" w:rsidRDefault="00BC4227">
      <w:pPr>
        <w:rPr>
          <w:rFonts w:ascii="Poppins" w:hAnsi="Poppins" w:cs="Poppins"/>
          <w:b/>
          <w:bCs/>
          <w:lang w:val="en-US"/>
        </w:rPr>
      </w:pPr>
    </w:p>
    <w:p w14:paraId="6183837E" w14:textId="77777777" w:rsidR="00BC4227" w:rsidRPr="00B10273" w:rsidRDefault="00BC4227">
      <w:pPr>
        <w:rPr>
          <w:rFonts w:ascii="Poppins" w:hAnsi="Poppins" w:cs="Poppins"/>
          <w:b/>
          <w:bCs/>
          <w:lang w:val="en-US"/>
        </w:rPr>
      </w:pPr>
    </w:p>
    <w:p w14:paraId="116E96D0" w14:textId="77777777" w:rsidR="00BC4227" w:rsidRPr="00B10273" w:rsidRDefault="00BC4227">
      <w:pPr>
        <w:rPr>
          <w:rFonts w:ascii="Poppins" w:hAnsi="Poppins" w:cs="Poppins"/>
          <w:b/>
          <w:bCs/>
          <w:lang w:val="en-US"/>
        </w:rPr>
      </w:pPr>
    </w:p>
    <w:p w14:paraId="3C455352" w14:textId="77777777" w:rsidR="00BC4227" w:rsidRPr="00B10273" w:rsidRDefault="00BC4227">
      <w:pPr>
        <w:rPr>
          <w:rFonts w:ascii="Poppins" w:hAnsi="Poppins" w:cs="Poppins"/>
          <w:b/>
          <w:bCs/>
          <w:lang w:val="en-US"/>
        </w:rPr>
      </w:pPr>
    </w:p>
    <w:p w14:paraId="1D41C7BF" w14:textId="77777777" w:rsidR="00BC4227" w:rsidRPr="00B10273" w:rsidRDefault="00BC4227">
      <w:pPr>
        <w:rPr>
          <w:rFonts w:ascii="Poppins" w:hAnsi="Poppins" w:cs="Poppins"/>
          <w:b/>
          <w:bCs/>
          <w:lang w:val="en-US"/>
        </w:rPr>
      </w:pPr>
    </w:p>
    <w:p w14:paraId="20CF8C36" w14:textId="77777777" w:rsidR="00BC4227" w:rsidRPr="00B10273" w:rsidRDefault="00BC4227">
      <w:pPr>
        <w:rPr>
          <w:rFonts w:ascii="Poppins" w:hAnsi="Poppins" w:cs="Poppins"/>
          <w:b/>
          <w:bCs/>
          <w:lang w:val="en-US"/>
        </w:rPr>
      </w:pPr>
    </w:p>
    <w:p w14:paraId="7DC85F12" w14:textId="77777777" w:rsidR="00BC4227" w:rsidRPr="00B10273" w:rsidRDefault="00BC4227">
      <w:pPr>
        <w:rPr>
          <w:rFonts w:ascii="Poppins" w:hAnsi="Poppins" w:cs="Poppins"/>
          <w:b/>
          <w:bCs/>
          <w:lang w:val="en-US"/>
        </w:rPr>
      </w:pPr>
    </w:p>
    <w:p w14:paraId="5500D44E" w14:textId="77777777" w:rsidR="00BC4227" w:rsidRPr="00B10273" w:rsidRDefault="00BC4227">
      <w:pPr>
        <w:rPr>
          <w:rFonts w:ascii="Poppins" w:hAnsi="Poppins" w:cs="Poppins"/>
          <w:b/>
          <w:bCs/>
          <w:lang w:val="en-US"/>
        </w:rPr>
      </w:pPr>
    </w:p>
    <w:p w14:paraId="1F2274D2" w14:textId="77777777" w:rsidR="00BC4227" w:rsidRPr="00B10273" w:rsidRDefault="00BC4227">
      <w:pPr>
        <w:rPr>
          <w:rFonts w:ascii="Poppins" w:hAnsi="Poppins" w:cs="Poppins"/>
          <w:b/>
          <w:bCs/>
          <w:lang w:val="en-US"/>
        </w:rPr>
      </w:pPr>
    </w:p>
    <w:p w14:paraId="7A50D572" w14:textId="77777777" w:rsidR="00BC4227" w:rsidRPr="00B10273" w:rsidRDefault="00BC4227">
      <w:pPr>
        <w:rPr>
          <w:rFonts w:ascii="Poppins" w:hAnsi="Poppins" w:cs="Poppins"/>
          <w:b/>
          <w:bCs/>
          <w:lang w:val="en-US"/>
        </w:rPr>
      </w:pPr>
    </w:p>
    <w:p w14:paraId="0A98633A" w14:textId="77777777" w:rsidR="00BC4227" w:rsidRPr="00B10273" w:rsidRDefault="00BC4227">
      <w:pPr>
        <w:rPr>
          <w:rFonts w:ascii="Poppins" w:hAnsi="Poppins" w:cs="Poppins"/>
          <w:b/>
          <w:bCs/>
          <w:lang w:val="en-US"/>
        </w:rPr>
      </w:pPr>
    </w:p>
    <w:p w14:paraId="4CA190DF" w14:textId="77777777" w:rsidR="00BC4227" w:rsidRPr="00B10273" w:rsidRDefault="00BC4227">
      <w:pPr>
        <w:rPr>
          <w:rFonts w:ascii="Poppins" w:hAnsi="Poppins" w:cs="Poppins"/>
          <w:b/>
          <w:bCs/>
          <w:lang w:val="en-US"/>
        </w:rPr>
      </w:pPr>
    </w:p>
    <w:p w14:paraId="3997B3E1" w14:textId="77777777" w:rsidR="00BC4227" w:rsidRPr="00B10273" w:rsidRDefault="00BC4227">
      <w:pPr>
        <w:rPr>
          <w:rFonts w:ascii="Poppins" w:hAnsi="Poppins" w:cs="Poppins"/>
          <w:b/>
          <w:bCs/>
          <w:lang w:val="en-US"/>
        </w:rPr>
      </w:pPr>
    </w:p>
    <w:p w14:paraId="279445EC" w14:textId="77777777" w:rsidR="00BC4227" w:rsidRPr="00B10273" w:rsidRDefault="00BC4227">
      <w:pPr>
        <w:rPr>
          <w:rFonts w:ascii="Poppins" w:hAnsi="Poppins" w:cs="Poppins"/>
          <w:b/>
          <w:bCs/>
          <w:lang w:val="en-US"/>
        </w:rPr>
      </w:pPr>
    </w:p>
    <w:p w14:paraId="2948BFC8" w14:textId="77777777" w:rsidR="00BC4227" w:rsidRPr="00B10273" w:rsidRDefault="00BC4227">
      <w:pPr>
        <w:rPr>
          <w:rFonts w:ascii="Poppins" w:hAnsi="Poppins" w:cs="Poppins"/>
          <w:b/>
          <w:bCs/>
          <w:lang w:val="en-US"/>
        </w:rPr>
      </w:pPr>
    </w:p>
    <w:p w14:paraId="747CA07F" w14:textId="77777777" w:rsidR="00BC4227" w:rsidRPr="00B10273" w:rsidRDefault="00BC4227">
      <w:pPr>
        <w:rPr>
          <w:rFonts w:ascii="Poppins" w:hAnsi="Poppins" w:cs="Poppins"/>
          <w:b/>
          <w:bCs/>
          <w:lang w:val="en-US"/>
        </w:rPr>
      </w:pPr>
    </w:p>
    <w:p w14:paraId="0D42B63D" w14:textId="77777777" w:rsidR="00BC4227" w:rsidRPr="00B10273" w:rsidRDefault="00BC4227">
      <w:pPr>
        <w:rPr>
          <w:rFonts w:ascii="Poppins" w:hAnsi="Poppins" w:cs="Poppins"/>
          <w:b/>
          <w:bCs/>
          <w:lang w:val="en-US"/>
        </w:rPr>
      </w:pPr>
    </w:p>
    <w:p w14:paraId="66C7887D" w14:textId="77777777" w:rsidR="00BC4227" w:rsidRPr="00B10273" w:rsidRDefault="00BC4227">
      <w:pPr>
        <w:rPr>
          <w:rFonts w:ascii="Poppins" w:hAnsi="Poppins" w:cs="Poppins"/>
          <w:b/>
          <w:bCs/>
          <w:lang w:val="en-US"/>
        </w:rPr>
      </w:pPr>
    </w:p>
    <w:sectPr w:rsidR="00BC4227" w:rsidRPr="00B10273" w:rsidSect="00B10273">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DF5C" w14:textId="77777777" w:rsidR="00F24CAC" w:rsidRDefault="00F24CAC" w:rsidP="00B10273">
      <w:pPr>
        <w:spacing w:after="0" w:line="240" w:lineRule="auto"/>
      </w:pPr>
      <w:r>
        <w:separator/>
      </w:r>
    </w:p>
  </w:endnote>
  <w:endnote w:type="continuationSeparator" w:id="0">
    <w:p w14:paraId="71BAA663" w14:textId="77777777" w:rsidR="00F24CAC" w:rsidRDefault="00F24CAC" w:rsidP="00B10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604C6" w14:textId="62DD009A" w:rsidR="00B10273" w:rsidRDefault="00B10273">
    <w:pPr>
      <w:pStyle w:val="Footer"/>
    </w:pPr>
    <w:r>
      <w:rPr>
        <w:noProof/>
      </w:rPr>
      <w:drawing>
        <wp:anchor distT="0" distB="0" distL="0" distR="0" simplePos="0" relativeHeight="251663360" behindDoc="0" locked="0" layoutInCell="1" allowOverlap="1" wp14:anchorId="536CF0B5" wp14:editId="507C1669">
          <wp:simplePos x="0" y="0"/>
          <wp:positionH relativeFrom="margin">
            <wp:align>center</wp:align>
          </wp:positionH>
          <wp:positionV relativeFrom="paragraph">
            <wp:posOffset>-60960</wp:posOffset>
          </wp:positionV>
          <wp:extent cx="6383913" cy="420370"/>
          <wp:effectExtent l="0" t="0" r="0" b="0"/>
          <wp:wrapNone/>
          <wp:docPr id="1802582273"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C93B" w14:textId="7D136A9F" w:rsidR="00B10273" w:rsidRDefault="00B10273">
    <w:pPr>
      <w:pStyle w:val="Footer"/>
    </w:pPr>
    <w:r>
      <w:rPr>
        <w:noProof/>
      </w:rPr>
      <w:drawing>
        <wp:anchor distT="0" distB="0" distL="0" distR="0" simplePos="0" relativeHeight="251661312" behindDoc="0" locked="0" layoutInCell="1" allowOverlap="1" wp14:anchorId="6CEE5295" wp14:editId="0A4DB9C9">
          <wp:simplePos x="0" y="0"/>
          <wp:positionH relativeFrom="margin">
            <wp:align>center</wp:align>
          </wp:positionH>
          <wp:positionV relativeFrom="paragraph">
            <wp:posOffset>-45720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588F7" w14:textId="77777777" w:rsidR="00F24CAC" w:rsidRDefault="00F24CAC" w:rsidP="00B10273">
      <w:pPr>
        <w:spacing w:after="0" w:line="240" w:lineRule="auto"/>
      </w:pPr>
      <w:r>
        <w:separator/>
      </w:r>
    </w:p>
  </w:footnote>
  <w:footnote w:type="continuationSeparator" w:id="0">
    <w:p w14:paraId="41DDDEAB" w14:textId="77777777" w:rsidR="00F24CAC" w:rsidRDefault="00F24CAC" w:rsidP="00B102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574E" w14:textId="25710E78" w:rsidR="00B10273" w:rsidRDefault="00B10273">
    <w:pPr>
      <w:pStyle w:val="Header"/>
    </w:pPr>
    <w:r>
      <w:rPr>
        <w:rFonts w:ascii="Poppins" w:hAnsi="Poppins" w:cs="Poppins"/>
        <w:b/>
        <w:bCs/>
        <w:noProof/>
      </w:rPr>
      <w:drawing>
        <wp:anchor distT="0" distB="0" distL="114300" distR="114300" simplePos="0" relativeHeight="251659264" behindDoc="0" locked="0" layoutInCell="1" allowOverlap="1" wp14:anchorId="7D44DDB8" wp14:editId="04820D7C">
          <wp:simplePos x="0" y="0"/>
          <wp:positionH relativeFrom="margin">
            <wp:posOffset>-815340</wp:posOffset>
          </wp:positionH>
          <wp:positionV relativeFrom="paragraph">
            <wp:posOffset>-358775</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12C"/>
    <w:multiLevelType w:val="multilevel"/>
    <w:tmpl w:val="8CAC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847DB9"/>
    <w:multiLevelType w:val="multilevel"/>
    <w:tmpl w:val="E48E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34F84"/>
    <w:multiLevelType w:val="multilevel"/>
    <w:tmpl w:val="61C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2E705E"/>
    <w:multiLevelType w:val="multilevel"/>
    <w:tmpl w:val="2324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3768535">
    <w:abstractNumId w:val="2"/>
  </w:num>
  <w:num w:numId="2" w16cid:durableId="249850856">
    <w:abstractNumId w:val="3"/>
  </w:num>
  <w:num w:numId="3" w16cid:durableId="1277298084">
    <w:abstractNumId w:val="0"/>
  </w:num>
  <w:num w:numId="4" w16cid:durableId="493304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27"/>
    <w:rsid w:val="00077210"/>
    <w:rsid w:val="00292C20"/>
    <w:rsid w:val="00757D22"/>
    <w:rsid w:val="007B1390"/>
    <w:rsid w:val="008176B2"/>
    <w:rsid w:val="008D3E99"/>
    <w:rsid w:val="00B10273"/>
    <w:rsid w:val="00BC4227"/>
    <w:rsid w:val="00EA7239"/>
    <w:rsid w:val="00F12597"/>
    <w:rsid w:val="00F24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3851B"/>
  <w15:chartTrackingRefBased/>
  <w15:docId w15:val="{E2708D23-2849-4224-A23B-F18FD013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4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2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42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42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42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42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42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42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2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42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42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42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42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42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42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42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4227"/>
    <w:rPr>
      <w:rFonts w:eastAsiaTheme="majorEastAsia" w:cstheme="majorBidi"/>
      <w:color w:val="272727" w:themeColor="text1" w:themeTint="D8"/>
    </w:rPr>
  </w:style>
  <w:style w:type="paragraph" w:styleId="Title">
    <w:name w:val="Title"/>
    <w:basedOn w:val="Normal"/>
    <w:next w:val="Normal"/>
    <w:link w:val="TitleChar"/>
    <w:uiPriority w:val="10"/>
    <w:qFormat/>
    <w:rsid w:val="00BC4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2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42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42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4227"/>
    <w:pPr>
      <w:spacing w:before="160"/>
      <w:jc w:val="center"/>
    </w:pPr>
    <w:rPr>
      <w:i/>
      <w:iCs/>
      <w:color w:val="404040" w:themeColor="text1" w:themeTint="BF"/>
    </w:rPr>
  </w:style>
  <w:style w:type="character" w:customStyle="1" w:styleId="QuoteChar">
    <w:name w:val="Quote Char"/>
    <w:basedOn w:val="DefaultParagraphFont"/>
    <w:link w:val="Quote"/>
    <w:uiPriority w:val="29"/>
    <w:rsid w:val="00BC4227"/>
    <w:rPr>
      <w:i/>
      <w:iCs/>
      <w:color w:val="404040" w:themeColor="text1" w:themeTint="BF"/>
    </w:rPr>
  </w:style>
  <w:style w:type="paragraph" w:styleId="ListParagraph">
    <w:name w:val="List Paragraph"/>
    <w:basedOn w:val="Normal"/>
    <w:uiPriority w:val="34"/>
    <w:qFormat/>
    <w:rsid w:val="00BC4227"/>
    <w:pPr>
      <w:ind w:left="720"/>
      <w:contextualSpacing/>
    </w:pPr>
  </w:style>
  <w:style w:type="character" w:styleId="IntenseEmphasis">
    <w:name w:val="Intense Emphasis"/>
    <w:basedOn w:val="DefaultParagraphFont"/>
    <w:uiPriority w:val="21"/>
    <w:qFormat/>
    <w:rsid w:val="00BC4227"/>
    <w:rPr>
      <w:i/>
      <w:iCs/>
      <w:color w:val="0F4761" w:themeColor="accent1" w:themeShade="BF"/>
    </w:rPr>
  </w:style>
  <w:style w:type="paragraph" w:styleId="IntenseQuote">
    <w:name w:val="Intense Quote"/>
    <w:basedOn w:val="Normal"/>
    <w:next w:val="Normal"/>
    <w:link w:val="IntenseQuoteChar"/>
    <w:uiPriority w:val="30"/>
    <w:qFormat/>
    <w:rsid w:val="00BC4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227"/>
    <w:rPr>
      <w:i/>
      <w:iCs/>
      <w:color w:val="0F4761" w:themeColor="accent1" w:themeShade="BF"/>
    </w:rPr>
  </w:style>
  <w:style w:type="character" w:styleId="IntenseReference">
    <w:name w:val="Intense Reference"/>
    <w:basedOn w:val="DefaultParagraphFont"/>
    <w:uiPriority w:val="32"/>
    <w:qFormat/>
    <w:rsid w:val="00BC4227"/>
    <w:rPr>
      <w:b/>
      <w:bCs/>
      <w:smallCaps/>
      <w:color w:val="0F4761" w:themeColor="accent1" w:themeShade="BF"/>
      <w:spacing w:val="5"/>
    </w:rPr>
  </w:style>
  <w:style w:type="character" w:styleId="Hyperlink">
    <w:name w:val="Hyperlink"/>
    <w:basedOn w:val="DefaultParagraphFont"/>
    <w:uiPriority w:val="99"/>
    <w:unhideWhenUsed/>
    <w:rsid w:val="00BC4227"/>
    <w:rPr>
      <w:color w:val="467886" w:themeColor="hyperlink"/>
      <w:u w:val="single"/>
    </w:rPr>
  </w:style>
  <w:style w:type="character" w:styleId="UnresolvedMention">
    <w:name w:val="Unresolved Mention"/>
    <w:basedOn w:val="DefaultParagraphFont"/>
    <w:uiPriority w:val="99"/>
    <w:semiHidden/>
    <w:unhideWhenUsed/>
    <w:rsid w:val="00BC4227"/>
    <w:rPr>
      <w:color w:val="605E5C"/>
      <w:shd w:val="clear" w:color="auto" w:fill="E1DFDD"/>
    </w:rPr>
  </w:style>
  <w:style w:type="character" w:styleId="FollowedHyperlink">
    <w:name w:val="FollowedHyperlink"/>
    <w:basedOn w:val="DefaultParagraphFont"/>
    <w:uiPriority w:val="99"/>
    <w:semiHidden/>
    <w:unhideWhenUsed/>
    <w:rsid w:val="00BC4227"/>
    <w:rPr>
      <w:color w:val="96607D" w:themeColor="followedHyperlink"/>
      <w:u w:val="single"/>
    </w:rPr>
  </w:style>
  <w:style w:type="paragraph" w:styleId="Header">
    <w:name w:val="header"/>
    <w:basedOn w:val="Normal"/>
    <w:link w:val="HeaderChar"/>
    <w:uiPriority w:val="99"/>
    <w:unhideWhenUsed/>
    <w:rsid w:val="00B102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0273"/>
  </w:style>
  <w:style w:type="paragraph" w:styleId="Footer">
    <w:name w:val="footer"/>
    <w:basedOn w:val="Normal"/>
    <w:link w:val="FooterChar"/>
    <w:uiPriority w:val="99"/>
    <w:unhideWhenUsed/>
    <w:rsid w:val="00B102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0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8B7C9-E22F-444A-8A86-DD7AB69F876E}">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5F931F56-3110-4AA3-BDC1-DBDE0389C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6460-7B0A-4C1E-86B8-9472DBC571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1071</Words>
  <Characters>5039</Characters>
  <Application>Microsoft Office Word</Application>
  <DocSecurity>0</DocSecurity>
  <Lines>132</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Arnold</dc:creator>
  <cp:keywords/>
  <dc:description/>
  <cp:lastModifiedBy>Henry Hunter Swann</cp:lastModifiedBy>
  <cp:revision>3</cp:revision>
  <dcterms:created xsi:type="dcterms:W3CDTF">2025-09-09T13:31:00Z</dcterms:created>
  <dcterms:modified xsi:type="dcterms:W3CDTF">2026-03-16T15:46:00Z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